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8580F" w:rsidRDefault="00B57080">
      <w:pPr>
        <w:rPr>
          <w:b/>
        </w:rPr>
      </w:pPr>
      <w:r>
        <w:rPr>
          <w:b/>
        </w:rPr>
        <w:t>Biol 4409/5409</w:t>
      </w:r>
    </w:p>
    <w:p w14:paraId="00000002" w14:textId="77777777" w:rsidR="0068580F" w:rsidRDefault="00B57080">
      <w:pPr>
        <w:rPr>
          <w:b/>
        </w:rPr>
      </w:pPr>
      <w:r>
        <w:rPr>
          <w:b/>
        </w:rPr>
        <w:t>Online lab assignment</w:t>
      </w:r>
    </w:p>
    <w:p w14:paraId="00000003" w14:textId="77777777" w:rsidR="0068580F" w:rsidRDefault="00B57080">
      <w:pPr>
        <w:rPr>
          <w:i/>
        </w:rPr>
      </w:pPr>
      <w:r>
        <w:rPr>
          <w:i/>
        </w:rPr>
        <w:t>This assignment is worth 50 points and replaces the second practical lab exam.</w:t>
      </w:r>
    </w:p>
    <w:p w14:paraId="00000004" w14:textId="77777777" w:rsidR="0068580F" w:rsidRDefault="0068580F"/>
    <w:p w14:paraId="00000005" w14:textId="54C6FDDE" w:rsidR="0068580F" w:rsidRDefault="00B57080">
      <w:r>
        <w:t xml:space="preserve">Please submit your completed assignment as a Microsoft Word file via Blackboard by midnight, Monday, May </w:t>
      </w:r>
      <w:r w:rsidR="0002159C">
        <w:t xml:space="preserve">1. </w:t>
      </w:r>
      <w:bookmarkStart w:id="0" w:name="_GoBack"/>
      <w:bookmarkEnd w:id="0"/>
      <w:r>
        <w:t xml:space="preserve"> You should all work independently and answer the questions in your own words. Do not cut and paste from online sources unless specifically instructed to do so.</w:t>
      </w:r>
    </w:p>
    <w:p w14:paraId="00000006" w14:textId="77777777" w:rsidR="0068580F" w:rsidRDefault="0068580F"/>
    <w:p w14:paraId="00000007" w14:textId="77777777" w:rsidR="0068580F" w:rsidRDefault="00B57080">
      <w:r>
        <w:t xml:space="preserve">This activity is meant to introduce you to </w:t>
      </w:r>
      <w:hyperlink r:id="rId8">
        <w:proofErr w:type="spellStart"/>
        <w:r>
          <w:rPr>
            <w:color w:val="1155CC"/>
            <w:u w:val="single"/>
          </w:rPr>
          <w:t>eBird</w:t>
        </w:r>
        <w:proofErr w:type="spellEnd"/>
      </w:hyperlink>
      <w:r>
        <w:t xml:space="preserve"> and related online resources. </w:t>
      </w:r>
    </w:p>
    <w:p w14:paraId="00000008" w14:textId="77777777" w:rsidR="0068580F" w:rsidRDefault="0068580F"/>
    <w:p w14:paraId="00000009" w14:textId="77777777" w:rsidR="0068580F" w:rsidRDefault="0002159C">
      <w:pPr>
        <w:numPr>
          <w:ilvl w:val="0"/>
          <w:numId w:val="1"/>
        </w:numPr>
      </w:pPr>
      <w:hyperlink r:id="rId9">
        <w:proofErr w:type="spellStart"/>
        <w:r w:rsidR="00B57080">
          <w:rPr>
            <w:color w:val="1155CC"/>
            <w:u w:val="single"/>
          </w:rPr>
          <w:t>eBird</w:t>
        </w:r>
        <w:proofErr w:type="spellEnd"/>
      </w:hyperlink>
      <w:r w:rsidR="00B57080">
        <w:t xml:space="preserve"> is a citizen science project. Review the </w:t>
      </w:r>
      <w:hyperlink r:id="rId10">
        <w:r w:rsidR="00B57080">
          <w:rPr>
            <w:color w:val="1155CC"/>
            <w:u w:val="single"/>
          </w:rPr>
          <w:t>Wikipedia</w:t>
        </w:r>
      </w:hyperlink>
      <w:r w:rsidR="00B57080">
        <w:t xml:space="preserve"> entry on citizen science and write a short paragraph defining and describing what it is. Include a few examples of citizen science projects other than </w:t>
      </w:r>
      <w:proofErr w:type="spellStart"/>
      <w:r w:rsidR="00B57080">
        <w:t>eBird</w:t>
      </w:r>
      <w:proofErr w:type="spellEnd"/>
      <w:r w:rsidR="00B57080">
        <w:t>.</w:t>
      </w:r>
    </w:p>
    <w:p w14:paraId="0000000A" w14:textId="77777777" w:rsidR="0068580F" w:rsidRDefault="00B57080">
      <w:pPr>
        <w:numPr>
          <w:ilvl w:val="0"/>
          <w:numId w:val="1"/>
        </w:numPr>
      </w:pPr>
      <w:r>
        <w:t xml:space="preserve">Go to the </w:t>
      </w:r>
      <w:hyperlink r:id="rId11">
        <w:proofErr w:type="spellStart"/>
        <w:r>
          <w:rPr>
            <w:color w:val="1155CC"/>
            <w:u w:val="single"/>
          </w:rPr>
          <w:t>eBird</w:t>
        </w:r>
        <w:proofErr w:type="spellEnd"/>
      </w:hyperlink>
      <w:r>
        <w:t xml:space="preserve"> website, then click on the </w:t>
      </w:r>
      <w:hyperlink r:id="rId12">
        <w:r>
          <w:rPr>
            <w:color w:val="1155CC"/>
            <w:u w:val="single"/>
          </w:rPr>
          <w:t>About</w:t>
        </w:r>
      </w:hyperlink>
      <w:r>
        <w:t xml:space="preserve"> link. Watch the “Introduction to </w:t>
      </w:r>
      <w:proofErr w:type="spellStart"/>
      <w:r>
        <w:t>eBird</w:t>
      </w:r>
      <w:proofErr w:type="spellEnd"/>
      <w:r>
        <w:t xml:space="preserve">” video and review the text on the page. Write a short paragraph describing </w:t>
      </w:r>
      <w:proofErr w:type="spellStart"/>
      <w:r>
        <w:t>eBird</w:t>
      </w:r>
      <w:proofErr w:type="spellEnd"/>
      <w:r>
        <w:t>.</w:t>
      </w:r>
    </w:p>
    <w:p w14:paraId="0000000B" w14:textId="77777777" w:rsidR="0068580F" w:rsidRDefault="00B57080">
      <w:pPr>
        <w:numPr>
          <w:ilvl w:val="0"/>
          <w:numId w:val="1"/>
        </w:numPr>
      </w:pPr>
      <w:r>
        <w:t xml:space="preserve">Return to the </w:t>
      </w:r>
      <w:hyperlink r:id="rId13">
        <w:proofErr w:type="spellStart"/>
        <w:r>
          <w:rPr>
            <w:color w:val="1155CC"/>
            <w:u w:val="single"/>
          </w:rPr>
          <w:t>eBird</w:t>
        </w:r>
        <w:proofErr w:type="spellEnd"/>
      </w:hyperlink>
      <w:r>
        <w:t xml:space="preserve"> homepage, then click on the </w:t>
      </w:r>
      <w:hyperlink r:id="rId14">
        <w:r>
          <w:rPr>
            <w:color w:val="1155CC"/>
            <w:u w:val="single"/>
          </w:rPr>
          <w:t>Science</w:t>
        </w:r>
      </w:hyperlink>
      <w:r>
        <w:t xml:space="preserve"> link. Review the text on the page and write a short paragraph summarizing how </w:t>
      </w:r>
      <w:proofErr w:type="spellStart"/>
      <w:r>
        <w:t>eBird</w:t>
      </w:r>
      <w:proofErr w:type="spellEnd"/>
      <w:r>
        <w:t xml:space="preserve"> data is used by scientists.</w:t>
      </w:r>
    </w:p>
    <w:p w14:paraId="0000000C" w14:textId="77777777" w:rsidR="0068580F" w:rsidRDefault="00B57080">
      <w:pPr>
        <w:numPr>
          <w:ilvl w:val="0"/>
          <w:numId w:val="1"/>
        </w:numPr>
      </w:pPr>
      <w:r>
        <w:t xml:space="preserve">Return to the </w:t>
      </w:r>
      <w:hyperlink r:id="rId15">
        <w:proofErr w:type="spellStart"/>
        <w:r>
          <w:rPr>
            <w:color w:val="1155CC"/>
            <w:u w:val="single"/>
          </w:rPr>
          <w:t>eBird</w:t>
        </w:r>
        <w:proofErr w:type="spellEnd"/>
      </w:hyperlink>
      <w:r>
        <w:t xml:space="preserve"> homepage again.</w:t>
      </w:r>
    </w:p>
    <w:p w14:paraId="0000000D" w14:textId="77777777" w:rsidR="0068580F" w:rsidRDefault="00B57080">
      <w:pPr>
        <w:numPr>
          <w:ilvl w:val="1"/>
          <w:numId w:val="1"/>
        </w:numPr>
      </w:pPr>
      <w:r>
        <w:t xml:space="preserve">Click on the </w:t>
      </w:r>
      <w:hyperlink r:id="rId16">
        <w:r>
          <w:rPr>
            <w:color w:val="1155CC"/>
            <w:u w:val="single"/>
          </w:rPr>
          <w:t>Explore</w:t>
        </w:r>
      </w:hyperlink>
      <w:r>
        <w:t xml:space="preserve"> link. Pick a bird species native to southeast Texas and enter its name in the search bar under “Explore Species”. Scroll through the page. Which species did you pick? What types of data or media are available for the species?</w:t>
      </w:r>
    </w:p>
    <w:p w14:paraId="0000000E" w14:textId="77777777" w:rsidR="0068580F" w:rsidRDefault="00B57080">
      <w:pPr>
        <w:numPr>
          <w:ilvl w:val="1"/>
          <w:numId w:val="1"/>
        </w:numPr>
      </w:pPr>
      <w:r>
        <w:t xml:space="preserve">Return to the </w:t>
      </w:r>
      <w:hyperlink r:id="rId17">
        <w:r>
          <w:rPr>
            <w:color w:val="1155CC"/>
            <w:u w:val="single"/>
          </w:rPr>
          <w:t>Explore</w:t>
        </w:r>
      </w:hyperlink>
      <w:r>
        <w:t xml:space="preserve"> page, then click on the </w:t>
      </w:r>
      <w:hyperlink r:id="rId18">
        <w:r>
          <w:rPr>
            <w:color w:val="1155CC"/>
            <w:u w:val="single"/>
          </w:rPr>
          <w:t>Species Maps</w:t>
        </w:r>
      </w:hyperlink>
      <w:r>
        <w:t xml:space="preserve"> link. Pick another bird species native to southeast Texas and enter its name in the search bar. Zoom in on the map until the colored range map displays individual localities represented by pins. Click on a pin for a particular locality to fetch data. Which species did you pick? What was the name of the locality you viewed? What was the date of the last observation of that species? How many individuals were recorded that day?</w:t>
      </w:r>
    </w:p>
    <w:p w14:paraId="0000000F" w14:textId="77777777" w:rsidR="0068580F" w:rsidRDefault="00B57080">
      <w:pPr>
        <w:numPr>
          <w:ilvl w:val="1"/>
          <w:numId w:val="1"/>
        </w:numPr>
      </w:pPr>
      <w:r>
        <w:t xml:space="preserve">Return to the </w:t>
      </w:r>
      <w:hyperlink r:id="rId19">
        <w:r>
          <w:rPr>
            <w:color w:val="1155CC"/>
            <w:u w:val="single"/>
          </w:rPr>
          <w:t>Explore</w:t>
        </w:r>
      </w:hyperlink>
      <w:r>
        <w:t xml:space="preserve"> page, then click on the </w:t>
      </w:r>
      <w:hyperlink r:id="rId20">
        <w:r>
          <w:rPr>
            <w:color w:val="1155CC"/>
            <w:u w:val="single"/>
          </w:rPr>
          <w:t>Bar Charts</w:t>
        </w:r>
      </w:hyperlink>
      <w:r>
        <w:t xml:space="preserve"> link. Choose Texas under “Select a Region”, then click “Counties in Texas” under “Then Select a Subregion”. Click “Continue” at the bottom of the page. Select Jefferson County on the next page. Use the bar chart to identify and record</w:t>
      </w:r>
    </w:p>
    <w:p w14:paraId="00000010" w14:textId="77777777" w:rsidR="0068580F" w:rsidRDefault="00B57080">
      <w:pPr>
        <w:numPr>
          <w:ilvl w:val="2"/>
          <w:numId w:val="1"/>
        </w:numPr>
      </w:pPr>
      <w:r>
        <w:t xml:space="preserve">one permanent resident (a species </w:t>
      </w:r>
      <w:proofErr w:type="gramStart"/>
      <w:r>
        <w:t>present</w:t>
      </w:r>
      <w:proofErr w:type="gramEnd"/>
      <w:r>
        <w:t xml:space="preserve"> in Jefferson County throughout the year)</w:t>
      </w:r>
    </w:p>
    <w:p w14:paraId="00000011" w14:textId="77777777" w:rsidR="0068580F" w:rsidRDefault="00B57080">
      <w:pPr>
        <w:numPr>
          <w:ilvl w:val="2"/>
          <w:numId w:val="1"/>
        </w:numPr>
      </w:pPr>
      <w:r>
        <w:t>one summer resident (a breeding species present in Jefferson County only during the summer, but not during the winter)</w:t>
      </w:r>
    </w:p>
    <w:p w14:paraId="00000012" w14:textId="77777777" w:rsidR="0068580F" w:rsidRDefault="00B57080">
      <w:pPr>
        <w:numPr>
          <w:ilvl w:val="2"/>
          <w:numId w:val="1"/>
        </w:numPr>
      </w:pPr>
      <w:r>
        <w:lastRenderedPageBreak/>
        <w:t>one winter resident (a wintering species present in Jefferson County only during the winter, but not during the summer).</w:t>
      </w:r>
    </w:p>
    <w:p w14:paraId="00000013" w14:textId="77777777" w:rsidR="0068580F" w:rsidRDefault="0002159C">
      <w:pPr>
        <w:numPr>
          <w:ilvl w:val="0"/>
          <w:numId w:val="1"/>
        </w:numPr>
      </w:pPr>
      <w:hyperlink r:id="rId21">
        <w:proofErr w:type="spellStart"/>
        <w:r w:rsidR="00B57080">
          <w:rPr>
            <w:color w:val="1155CC"/>
            <w:u w:val="single"/>
          </w:rPr>
          <w:t>eBird</w:t>
        </w:r>
        <w:proofErr w:type="spellEnd"/>
      </w:hyperlink>
      <w:r w:rsidR="00B57080">
        <w:t xml:space="preserve"> is sponsored by the </w:t>
      </w:r>
      <w:hyperlink r:id="rId22">
        <w:r w:rsidR="00B57080">
          <w:rPr>
            <w:color w:val="1155CC"/>
            <w:u w:val="single"/>
          </w:rPr>
          <w:t>Cornell Laboratory of Ornithology</w:t>
        </w:r>
      </w:hyperlink>
      <w:r w:rsidR="00B57080">
        <w:t xml:space="preserve">. The </w:t>
      </w:r>
      <w:hyperlink r:id="rId23">
        <w:r w:rsidR="00B57080">
          <w:rPr>
            <w:color w:val="1155CC"/>
            <w:u w:val="single"/>
          </w:rPr>
          <w:t>Cornell Laboratory of Ornithology</w:t>
        </w:r>
      </w:hyperlink>
      <w:r w:rsidR="00B57080">
        <w:t xml:space="preserve"> maintains the </w:t>
      </w:r>
      <w:hyperlink r:id="rId24">
        <w:r w:rsidR="00B57080">
          <w:rPr>
            <w:color w:val="1155CC"/>
            <w:u w:val="single"/>
          </w:rPr>
          <w:t>All About Birds</w:t>
        </w:r>
      </w:hyperlink>
      <w:r w:rsidR="00B57080">
        <w:t xml:space="preserve"> website, which includes species accounts for all North American birds, and the </w:t>
      </w:r>
      <w:hyperlink r:id="rId25">
        <w:r w:rsidR="00B57080">
          <w:rPr>
            <w:color w:val="1155CC"/>
            <w:u w:val="single"/>
          </w:rPr>
          <w:t>Birds of the World</w:t>
        </w:r>
      </w:hyperlink>
      <w:r w:rsidR="00B57080">
        <w:t xml:space="preserve"> website, which includes species accounts for all of the living birds of the world. The </w:t>
      </w:r>
      <w:hyperlink r:id="rId26">
        <w:r w:rsidR="00B57080">
          <w:rPr>
            <w:color w:val="1155CC"/>
            <w:u w:val="single"/>
          </w:rPr>
          <w:t>Cornell Laboratory of Ornithology</w:t>
        </w:r>
      </w:hyperlink>
      <w:r w:rsidR="00B57080">
        <w:t xml:space="preserve"> also hosts the </w:t>
      </w:r>
      <w:hyperlink r:id="rId27">
        <w:r w:rsidR="00B57080">
          <w:rPr>
            <w:color w:val="1155CC"/>
            <w:u w:val="single"/>
          </w:rPr>
          <w:t>Macaulay Library</w:t>
        </w:r>
      </w:hyperlink>
      <w:r w:rsidR="00B57080">
        <w:t xml:space="preserve">, which holds one of the largest collections of recordings of bird vocalizations and other natural sounds. Finally, the </w:t>
      </w:r>
      <w:hyperlink r:id="rId28">
        <w:r w:rsidR="00B57080">
          <w:rPr>
            <w:color w:val="1155CC"/>
            <w:u w:val="single"/>
          </w:rPr>
          <w:t>Cornell Laboratory of Ornithology</w:t>
        </w:r>
      </w:hyperlink>
      <w:r w:rsidR="00B57080">
        <w:t xml:space="preserve"> sponsors several citizen science programs, other than </w:t>
      </w:r>
      <w:hyperlink r:id="rId29">
        <w:proofErr w:type="spellStart"/>
        <w:r w:rsidR="00B57080">
          <w:rPr>
            <w:color w:val="1155CC"/>
            <w:u w:val="single"/>
          </w:rPr>
          <w:t>eBird</w:t>
        </w:r>
        <w:proofErr w:type="spellEnd"/>
      </w:hyperlink>
      <w:r w:rsidR="00B57080">
        <w:t xml:space="preserve">, focused on birds, including: </w:t>
      </w:r>
      <w:hyperlink r:id="rId30">
        <w:r w:rsidR="00B57080">
          <w:rPr>
            <w:color w:val="1155CC"/>
            <w:u w:val="single"/>
          </w:rPr>
          <w:t>Celebrate Urban Birds</w:t>
        </w:r>
      </w:hyperlink>
      <w:r w:rsidR="00B57080">
        <w:t xml:space="preserve">, </w:t>
      </w:r>
      <w:hyperlink r:id="rId31">
        <w:r w:rsidR="00B57080">
          <w:rPr>
            <w:color w:val="1155CC"/>
            <w:u w:val="single"/>
          </w:rPr>
          <w:t>Great Backyard Bird Count</w:t>
        </w:r>
      </w:hyperlink>
      <w:r w:rsidR="00B57080">
        <w:t xml:space="preserve">, </w:t>
      </w:r>
      <w:hyperlink r:id="rId32">
        <w:r w:rsidR="00B57080">
          <w:rPr>
            <w:color w:val="1155CC"/>
            <w:u w:val="single"/>
          </w:rPr>
          <w:t>Project FeederWatch</w:t>
        </w:r>
      </w:hyperlink>
      <w:r w:rsidR="00B57080">
        <w:t xml:space="preserve">, and </w:t>
      </w:r>
      <w:hyperlink r:id="rId33">
        <w:proofErr w:type="spellStart"/>
        <w:r w:rsidR="00B57080">
          <w:rPr>
            <w:color w:val="1155CC"/>
            <w:u w:val="single"/>
          </w:rPr>
          <w:t>NestWatch</w:t>
        </w:r>
        <w:proofErr w:type="spellEnd"/>
      </w:hyperlink>
      <w:r w:rsidR="00B57080">
        <w:t>, Pick one of these citizen science programs, review its website, and write a short paragraph describing it.</w:t>
      </w:r>
    </w:p>
    <w:p w14:paraId="00000014" w14:textId="77777777" w:rsidR="0068580F" w:rsidRDefault="0068580F"/>
    <w:p w14:paraId="00000015" w14:textId="77777777" w:rsidR="0068580F" w:rsidRDefault="00B57080">
      <w:r>
        <w:t xml:space="preserve">The </w:t>
      </w:r>
      <w:hyperlink r:id="rId34">
        <w:r>
          <w:rPr>
            <w:color w:val="1155CC"/>
            <w:u w:val="single"/>
          </w:rPr>
          <w:t>Cornell Laboratory of Ornithology</w:t>
        </w:r>
      </w:hyperlink>
      <w:r>
        <w:t xml:space="preserve"> and </w:t>
      </w:r>
      <w:hyperlink r:id="rId35">
        <w:r>
          <w:rPr>
            <w:color w:val="1155CC"/>
            <w:u w:val="single"/>
          </w:rPr>
          <w:t>All About Birds</w:t>
        </w:r>
      </w:hyperlink>
      <w:r>
        <w:t xml:space="preserve"> offer a free </w:t>
      </w:r>
      <w:hyperlink r:id="rId36">
        <w:r>
          <w:rPr>
            <w:color w:val="1155CC"/>
            <w:u w:val="single"/>
          </w:rPr>
          <w:t>Merlin</w:t>
        </w:r>
      </w:hyperlink>
      <w:r>
        <w:t xml:space="preserve"> bird identification app that you can download to your smartphone and use to identify birds of North America.</w:t>
      </w:r>
    </w:p>
    <w:sectPr w:rsidR="0068580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E3CFC"/>
    <w:multiLevelType w:val="multilevel"/>
    <w:tmpl w:val="9DE876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80F"/>
    <w:rsid w:val="0002159C"/>
    <w:rsid w:val="0068580F"/>
    <w:rsid w:val="00B5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0A5FF"/>
  <w15:docId w15:val="{72101C8E-1609-4276-9A57-B0D151183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www.ebird.org" TargetMode="External"/><Relationship Id="rId18" Type="http://schemas.openxmlformats.org/officeDocument/2006/relationships/hyperlink" Target="https://ebird.org/map" TargetMode="External"/><Relationship Id="rId26" Type="http://schemas.openxmlformats.org/officeDocument/2006/relationships/hyperlink" Target="https://www.birds.cornell.edu/home/" TargetMode="External"/><Relationship Id="rId21" Type="http://schemas.openxmlformats.org/officeDocument/2006/relationships/hyperlink" Target="http://www.ebird.org" TargetMode="External"/><Relationship Id="rId34" Type="http://schemas.openxmlformats.org/officeDocument/2006/relationships/hyperlink" Target="https://www.birds.cornell.edu/home/" TargetMode="External"/><Relationship Id="rId7" Type="http://schemas.openxmlformats.org/officeDocument/2006/relationships/webSettings" Target="webSettings.xml"/><Relationship Id="rId12" Type="http://schemas.openxmlformats.org/officeDocument/2006/relationships/hyperlink" Target="https://ebird.org/about" TargetMode="External"/><Relationship Id="rId17" Type="http://schemas.openxmlformats.org/officeDocument/2006/relationships/hyperlink" Target="https://ebird.org/explore" TargetMode="External"/><Relationship Id="rId25" Type="http://schemas.openxmlformats.org/officeDocument/2006/relationships/hyperlink" Target="https://birdsoftheworld.org/bow/home" TargetMode="External"/><Relationship Id="rId33" Type="http://schemas.openxmlformats.org/officeDocument/2006/relationships/hyperlink" Target="https://nestwatch.org/"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bird.org/explore" TargetMode="External"/><Relationship Id="rId20" Type="http://schemas.openxmlformats.org/officeDocument/2006/relationships/hyperlink" Target="https://ebird.org/GuideMe?cmd=changeLocation" TargetMode="External"/><Relationship Id="rId29" Type="http://schemas.openxmlformats.org/officeDocument/2006/relationships/hyperlink" Target="http://www.ebird.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bird.org" TargetMode="External"/><Relationship Id="rId24" Type="http://schemas.openxmlformats.org/officeDocument/2006/relationships/hyperlink" Target="https://www.allaboutbirds.org/news/" TargetMode="External"/><Relationship Id="rId32" Type="http://schemas.openxmlformats.org/officeDocument/2006/relationships/hyperlink" Target="https://feederwatch.org/"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ebird.org" TargetMode="External"/><Relationship Id="rId23" Type="http://schemas.openxmlformats.org/officeDocument/2006/relationships/hyperlink" Target="https://www.birds.cornell.edu/home/" TargetMode="External"/><Relationship Id="rId28" Type="http://schemas.openxmlformats.org/officeDocument/2006/relationships/hyperlink" Target="https://www.birds.cornell.edu/home/" TargetMode="External"/><Relationship Id="rId36" Type="http://schemas.openxmlformats.org/officeDocument/2006/relationships/hyperlink" Target="https://merlin.allaboutbirds.org/" TargetMode="External"/><Relationship Id="rId10" Type="http://schemas.openxmlformats.org/officeDocument/2006/relationships/hyperlink" Target="https://www.wikipedia.org/" TargetMode="External"/><Relationship Id="rId19" Type="http://schemas.openxmlformats.org/officeDocument/2006/relationships/hyperlink" Target="https://ebird.org/explore" TargetMode="External"/><Relationship Id="rId31" Type="http://schemas.openxmlformats.org/officeDocument/2006/relationships/hyperlink" Target="https://gbbc.birdcount.org/" TargetMode="External"/><Relationship Id="rId4" Type="http://schemas.openxmlformats.org/officeDocument/2006/relationships/numbering" Target="numbering.xml"/><Relationship Id="rId9" Type="http://schemas.openxmlformats.org/officeDocument/2006/relationships/hyperlink" Target="http://www.ebird.org" TargetMode="External"/><Relationship Id="rId14" Type="http://schemas.openxmlformats.org/officeDocument/2006/relationships/hyperlink" Target="https://ebird.org/science" TargetMode="External"/><Relationship Id="rId22" Type="http://schemas.openxmlformats.org/officeDocument/2006/relationships/hyperlink" Target="https://www.birds.cornell.edu/home/" TargetMode="External"/><Relationship Id="rId27" Type="http://schemas.openxmlformats.org/officeDocument/2006/relationships/hyperlink" Target="https://www.macaulaylibrary.org/" TargetMode="External"/><Relationship Id="rId30" Type="http://schemas.openxmlformats.org/officeDocument/2006/relationships/hyperlink" Target="https://celebrateurbanbirds.org/" TargetMode="External"/><Relationship Id="rId35" Type="http://schemas.openxmlformats.org/officeDocument/2006/relationships/hyperlink" Target="https://www.allaboutbirds.org/news/" TargetMode="External"/><Relationship Id="rId8" Type="http://schemas.openxmlformats.org/officeDocument/2006/relationships/hyperlink" Target="http://www.ebird.org"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EFDCB6469DFC4A929FEE30391FA305" ma:contentTypeVersion="4" ma:contentTypeDescription="Create a new document." ma:contentTypeScope="" ma:versionID="25d8f64036cd0fca88561c155a372f34">
  <xsd:schema xmlns:xsd="http://www.w3.org/2001/XMLSchema" xmlns:xs="http://www.w3.org/2001/XMLSchema" xmlns:p="http://schemas.microsoft.com/office/2006/metadata/properties" xmlns:ns3="149b5195-d140-4350-9972-1dfe5301fcd1" targetNamespace="http://schemas.microsoft.com/office/2006/metadata/properties" ma:root="true" ma:fieldsID="13698a69541e079c718f7fa80d0cf575" ns3:_="">
    <xsd:import namespace="149b5195-d140-4350-9972-1dfe5301fc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b5195-d140-4350-9972-1dfe5301fc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504FBA-8641-432B-B2FE-E0D1A37FCF25}">
  <ds:schemaRefs>
    <ds:schemaRef ds:uri="http://schemas.microsoft.com/sharepoint/v3/contenttype/forms"/>
  </ds:schemaRefs>
</ds:datastoreItem>
</file>

<file path=customXml/itemProps2.xml><?xml version="1.0" encoding="utf-8"?>
<ds:datastoreItem xmlns:ds="http://schemas.openxmlformats.org/officeDocument/2006/customXml" ds:itemID="{ABAF6DA1-0587-465E-AE80-0A8161C38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9b5195-d140-4350-9972-1dfe5301fc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E4688-7EBC-44DD-9121-919067959E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Raja Sekhar Samudrala</cp:lastModifiedBy>
  <cp:revision>3</cp:revision>
  <dcterms:created xsi:type="dcterms:W3CDTF">2020-04-27T15:15:00Z</dcterms:created>
  <dcterms:modified xsi:type="dcterms:W3CDTF">2020-04-28T05:26:00Z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0x0101009BEFDCB6469DFC4A929FEE30391FA305</vt:lpwstr>
  </property>
</Properties>
</file>